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B8" w:rsidRPr="007F3848" w:rsidRDefault="00E1273C" w:rsidP="00E1273C">
      <w:pPr>
        <w:jc w:val="center"/>
        <w:rPr>
          <w:b/>
          <w:sz w:val="88"/>
          <w:szCs w:val="88"/>
        </w:rPr>
      </w:pPr>
      <w:r w:rsidRPr="007F3848">
        <w:rPr>
          <w:noProof/>
          <w:sz w:val="88"/>
          <w:szCs w:val="88"/>
          <w:lang w:eastAsia="lv-LV"/>
        </w:rPr>
        <w:drawing>
          <wp:anchor distT="0" distB="0" distL="114300" distR="114300" simplePos="0" relativeHeight="251673600" behindDoc="0" locked="0" layoutInCell="1" allowOverlap="1" wp14:anchorId="16800C43" wp14:editId="49632FEB">
            <wp:simplePos x="0" y="0"/>
            <wp:positionH relativeFrom="column">
              <wp:posOffset>3939540</wp:posOffset>
            </wp:positionH>
            <wp:positionV relativeFrom="paragraph">
              <wp:posOffset>13970</wp:posOffset>
            </wp:positionV>
            <wp:extent cx="1581150" cy="1581150"/>
            <wp:effectExtent l="0" t="0" r="0" b="0"/>
            <wp:wrapThrough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hrough>
            <wp:docPr id="3" name="Picture 3" descr="Att&amp;emacr;lu rezult&amp;amacr;ti vaic&amp;amacr;jumam “SK&amp;Emacr;RŠ&amp;Lcedil;U SKR&amp;Emacr;JIEN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&amp;emacr;lu rezult&amp;amacr;ti vaic&amp;amacr;jumam “SK&amp;Emacr;RŠ&amp;Lcedil;U SKR&amp;Emacr;JIENS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F0F" w:rsidRPr="007F3848">
        <w:rPr>
          <w:b/>
          <w:sz w:val="88"/>
          <w:szCs w:val="88"/>
        </w:rPr>
        <w:t>1</w:t>
      </w:r>
      <w:r w:rsidR="007F3848" w:rsidRPr="007F3848">
        <w:rPr>
          <w:b/>
          <w:sz w:val="88"/>
          <w:szCs w:val="88"/>
        </w:rPr>
        <w:t>1</w:t>
      </w:r>
      <w:r w:rsidR="006E77E0" w:rsidRPr="007F3848">
        <w:rPr>
          <w:b/>
          <w:sz w:val="88"/>
          <w:szCs w:val="88"/>
        </w:rPr>
        <w:t>.</w:t>
      </w:r>
      <w:r w:rsidR="00083CF7" w:rsidRPr="007F3848">
        <w:rPr>
          <w:b/>
          <w:sz w:val="88"/>
          <w:szCs w:val="88"/>
        </w:rPr>
        <w:t xml:space="preserve">septembrī </w:t>
      </w:r>
      <w:r w:rsidR="000443B8" w:rsidRPr="007F3848">
        <w:rPr>
          <w:b/>
          <w:sz w:val="88"/>
          <w:szCs w:val="88"/>
        </w:rPr>
        <w:t>pl.11.00</w:t>
      </w:r>
    </w:p>
    <w:p w:rsidR="000443B8" w:rsidRPr="007F3848" w:rsidRDefault="00E1273C" w:rsidP="007F3848">
      <w:pPr>
        <w:jc w:val="center"/>
        <w:rPr>
          <w:b/>
          <w:color w:val="404040" w:themeColor="text1" w:themeTint="BF"/>
          <w:sz w:val="88"/>
          <w:szCs w:val="8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7F3848">
        <w:rPr>
          <w:noProof/>
          <w:sz w:val="88"/>
          <w:szCs w:val="88"/>
          <w:lang w:eastAsia="lv-LV"/>
        </w:rPr>
        <w:drawing>
          <wp:anchor distT="0" distB="0" distL="114300" distR="114300" simplePos="0" relativeHeight="251678720" behindDoc="0" locked="0" layoutInCell="1" allowOverlap="1" wp14:anchorId="3C806C3E" wp14:editId="25C565AF">
            <wp:simplePos x="0" y="0"/>
            <wp:positionH relativeFrom="column">
              <wp:posOffset>-137160</wp:posOffset>
            </wp:positionH>
            <wp:positionV relativeFrom="paragraph">
              <wp:posOffset>964565</wp:posOffset>
            </wp:positionV>
            <wp:extent cx="1076325" cy="1076325"/>
            <wp:effectExtent l="0" t="0" r="9525" b="9525"/>
            <wp:wrapThrough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hrough>
            <wp:docPr id="4" name="Picture 4" descr="Att&amp;emacr;lu rezult&amp;amacr;ti vaic&amp;amacr;jumam “SK&amp;Emacr;RŠ&amp;Lcedil;U SKR&amp;Emacr;JIEN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&amp;emacr;lu rezult&amp;amacr;ti vaic&amp;amacr;jumam “SK&amp;Emacr;RŠ&amp;Lcedil;U SKR&amp;Emacr;JIENS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CF7" w:rsidRPr="007F3848">
        <w:rPr>
          <w:b/>
          <w:color w:val="404040" w:themeColor="text1" w:themeTint="BF"/>
          <w:sz w:val="88"/>
          <w:szCs w:val="8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Stipro </w:t>
      </w:r>
      <w:r w:rsidR="000443B8" w:rsidRPr="007F3848">
        <w:rPr>
          <w:b/>
          <w:color w:val="404040" w:themeColor="text1" w:themeTint="BF"/>
          <w:sz w:val="88"/>
          <w:szCs w:val="8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Skrējiens</w:t>
      </w:r>
    </w:p>
    <w:p w:rsidR="007637A1" w:rsidRDefault="00083CF7" w:rsidP="00CD1AEC">
      <w:pPr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F3848">
        <w:rPr>
          <w:b/>
          <w:caps/>
          <w:sz w:val="88"/>
          <w:szCs w:val="8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Muižas kalnā</w:t>
      </w:r>
    </w:p>
    <w:p w:rsidR="006774F9" w:rsidRDefault="006774F9" w:rsidP="006774F9">
      <w:pPr>
        <w:ind w:left="360"/>
        <w:rPr>
          <w:b/>
          <w:sz w:val="32"/>
          <w:szCs w:val="32"/>
        </w:rPr>
      </w:pPr>
      <w:r w:rsidRPr="006774F9">
        <w:rPr>
          <w:b/>
          <w:sz w:val="32"/>
          <w:szCs w:val="32"/>
        </w:rPr>
        <w:t>Distances garums apvidū 2-3km ar šķēršļi</w:t>
      </w:r>
      <w:r w:rsidR="000D51B9">
        <w:rPr>
          <w:b/>
          <w:sz w:val="32"/>
          <w:szCs w:val="32"/>
        </w:rPr>
        <w:t>e</w:t>
      </w:r>
      <w:r w:rsidRPr="006774F9">
        <w:rPr>
          <w:b/>
          <w:sz w:val="32"/>
          <w:szCs w:val="32"/>
        </w:rPr>
        <w:t xml:space="preserve">m (iespējmami ūdens škēršļi), ar laika kontroli un precīzu šķēršļu veikšanu. </w:t>
      </w:r>
      <w:r w:rsidRPr="007F3848">
        <w:rPr>
          <w:b/>
          <w:sz w:val="32"/>
          <w:szCs w:val="32"/>
          <w:u w:val="single"/>
        </w:rPr>
        <w:t>Sacensībās piedalās pa pāriem</w:t>
      </w:r>
      <w:r w:rsidR="007F3848">
        <w:rPr>
          <w:b/>
          <w:sz w:val="32"/>
          <w:szCs w:val="32"/>
        </w:rPr>
        <w:t xml:space="preserve"> (pieteikties līdz 10. septembrim). </w:t>
      </w:r>
      <w:r w:rsidRPr="006774F9">
        <w:rPr>
          <w:b/>
          <w:sz w:val="32"/>
          <w:szCs w:val="32"/>
        </w:rPr>
        <w:t>Vecuma grupas: Pieaugušie 200</w:t>
      </w:r>
      <w:r w:rsidR="007F3848">
        <w:rPr>
          <w:b/>
          <w:sz w:val="32"/>
          <w:szCs w:val="32"/>
        </w:rPr>
        <w:t>5</w:t>
      </w:r>
      <w:r w:rsidRPr="006774F9">
        <w:rPr>
          <w:b/>
          <w:sz w:val="32"/>
          <w:szCs w:val="32"/>
        </w:rPr>
        <w:t>.g.dz un vecāki – v</w:t>
      </w:r>
      <w:r w:rsidR="00593F0F">
        <w:rPr>
          <w:b/>
          <w:sz w:val="32"/>
          <w:szCs w:val="32"/>
        </w:rPr>
        <w:t>īrieši, sievietes, jaunieši 200</w:t>
      </w:r>
      <w:r w:rsidR="007F3848">
        <w:rPr>
          <w:b/>
          <w:sz w:val="32"/>
          <w:szCs w:val="32"/>
        </w:rPr>
        <w:t>6</w:t>
      </w:r>
      <w:r w:rsidRPr="006774F9">
        <w:rPr>
          <w:b/>
          <w:sz w:val="32"/>
          <w:szCs w:val="32"/>
        </w:rPr>
        <w:t>.g.dz un jaunāki  -meitenes, zēni. Veidojot jauktu pāri (piem. vīrietis un sieviete)vērtē pie vīriešiem vai zēniem</w:t>
      </w:r>
      <w:r w:rsidR="007F3848">
        <w:rPr>
          <w:b/>
          <w:sz w:val="32"/>
          <w:szCs w:val="32"/>
        </w:rPr>
        <w:t xml:space="preserve">. </w:t>
      </w:r>
    </w:p>
    <w:p w:rsidR="00E1273C" w:rsidRPr="00E1273C" w:rsidRDefault="00E1273C" w:rsidP="00E1273C">
      <w:pPr>
        <w:shd w:val="clear" w:color="auto" w:fill="FABF8F" w:themeFill="accent6" w:themeFillTint="99"/>
        <w:ind w:left="360"/>
        <w:jc w:val="center"/>
        <w:rPr>
          <w:b/>
          <w:sz w:val="36"/>
          <w:szCs w:val="36"/>
          <w:u w:val="single"/>
        </w:rPr>
      </w:pPr>
      <w:r w:rsidRPr="00E1273C">
        <w:rPr>
          <w:b/>
          <w:sz w:val="36"/>
          <w:szCs w:val="36"/>
          <w:u w:val="single"/>
        </w:rPr>
        <w:t>Jāņem līdzi maiņas apģērbs un apavi!</w:t>
      </w:r>
    </w:p>
    <w:p w:rsidR="007F3848" w:rsidRDefault="006774F9" w:rsidP="007F3848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pl.10.45 iEPAZĪŠANĀS AR DISTNCI</w:t>
      </w:r>
    </w:p>
    <w:p w:rsidR="000443B8" w:rsidRPr="007F3848" w:rsidRDefault="007F3848" w:rsidP="007F3848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D3D46">
        <w:rPr>
          <w:noProof/>
          <w:sz w:val="44"/>
          <w:szCs w:val="44"/>
          <w:u w:val="single"/>
          <w:lang w:eastAsia="lv-LV"/>
        </w:rPr>
        <w:drawing>
          <wp:anchor distT="0" distB="0" distL="114300" distR="114300" simplePos="0" relativeHeight="251662336" behindDoc="1" locked="0" layoutInCell="1" allowOverlap="1" wp14:anchorId="6C550349" wp14:editId="146BEB54">
            <wp:simplePos x="0" y="0"/>
            <wp:positionH relativeFrom="column">
              <wp:posOffset>4663440</wp:posOffset>
            </wp:positionH>
            <wp:positionV relativeFrom="paragraph">
              <wp:posOffset>488315</wp:posOffset>
            </wp:positionV>
            <wp:extent cx="805815" cy="731520"/>
            <wp:effectExtent l="0" t="0" r="0" b="0"/>
            <wp:wrapThrough wrapText="bothSides">
              <wp:wrapPolygon edited="0">
                <wp:start x="0" y="0"/>
                <wp:lineTo x="0" y="20813"/>
                <wp:lineTo x="20936" y="20813"/>
                <wp:lineTo x="20936" y="0"/>
                <wp:lineTo x="0" y="0"/>
              </wp:wrapPolygon>
            </wp:wrapThrough>
            <wp:docPr id="2" name="irc_mi" descr="https://encrypted-tbn2.gstatic.com/images?q=tbn:ANd9GcTOe7BcS6KGUkBmYxip4_DlDjdWC-03wI3uzTyNqjfO9KFguLC8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TOe7BcS6KGUkBmYxip4_DlDjdWC-03wI3uzTyNqjfO9KFguLC8D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3B8" w:rsidRPr="00E1273C">
        <w:rPr>
          <w:sz w:val="44"/>
          <w:szCs w:val="44"/>
          <w:u w:val="single"/>
        </w:rPr>
        <w:t xml:space="preserve">Pl.10.30 autobuss no Rucavas </w:t>
      </w:r>
      <w:r w:rsidR="00083CF7" w:rsidRPr="00E1273C">
        <w:rPr>
          <w:sz w:val="44"/>
          <w:szCs w:val="44"/>
          <w:u w:val="single"/>
        </w:rPr>
        <w:t>centra</w:t>
      </w:r>
      <w:r w:rsidR="000443B8" w:rsidRPr="00E1273C">
        <w:rPr>
          <w:sz w:val="44"/>
          <w:szCs w:val="44"/>
          <w:u w:val="single"/>
        </w:rPr>
        <w:t xml:space="preserve"> </w:t>
      </w:r>
      <w:r w:rsidR="00593F0F">
        <w:rPr>
          <w:i/>
          <w:sz w:val="44"/>
          <w:szCs w:val="44"/>
          <w:u w:val="single"/>
        </w:rPr>
        <w:t>(pieteikties līdz 1</w:t>
      </w:r>
      <w:r w:rsidR="00373E37">
        <w:rPr>
          <w:i/>
          <w:sz w:val="44"/>
          <w:szCs w:val="44"/>
          <w:u w:val="single"/>
        </w:rPr>
        <w:t>0</w:t>
      </w:r>
      <w:bookmarkStart w:id="0" w:name="_GoBack"/>
      <w:bookmarkEnd w:id="0"/>
      <w:r w:rsidR="00083CF7" w:rsidRPr="00E1273C">
        <w:rPr>
          <w:i/>
          <w:sz w:val="44"/>
          <w:szCs w:val="44"/>
          <w:u w:val="single"/>
        </w:rPr>
        <w:t>.septembrim)</w:t>
      </w:r>
    </w:p>
    <w:p w:rsidR="00ED3D46" w:rsidRDefault="000443B8" w:rsidP="00ED3D46">
      <w:pPr>
        <w:spacing w:after="0" w:line="240" w:lineRule="auto"/>
        <w:rPr>
          <w:i/>
          <w:sz w:val="44"/>
          <w:szCs w:val="44"/>
        </w:rPr>
      </w:pPr>
      <w:r w:rsidRPr="00ED3D46">
        <w:rPr>
          <w:sz w:val="44"/>
          <w:szCs w:val="44"/>
          <w:u w:val="single"/>
        </w:rPr>
        <w:t xml:space="preserve">Bērniem </w:t>
      </w:r>
      <w:r w:rsidR="00083CF7" w:rsidRPr="00ED3D46">
        <w:rPr>
          <w:sz w:val="44"/>
          <w:szCs w:val="44"/>
          <w:u w:val="single"/>
        </w:rPr>
        <w:t>nepieciešama vecāku atļauja</w:t>
      </w:r>
      <w:r w:rsidRPr="00E1273C">
        <w:rPr>
          <w:sz w:val="44"/>
          <w:szCs w:val="44"/>
        </w:rPr>
        <w:t xml:space="preserve"> </w:t>
      </w:r>
      <w:r w:rsidR="00ED3D46">
        <w:rPr>
          <w:i/>
          <w:sz w:val="44"/>
          <w:szCs w:val="44"/>
        </w:rPr>
        <w:t>D.Gabrūna</w:t>
      </w:r>
      <w:r w:rsidRPr="00E1273C">
        <w:rPr>
          <w:i/>
          <w:sz w:val="44"/>
          <w:szCs w:val="44"/>
        </w:rPr>
        <w:t xml:space="preserve">(mob.26830634) un </w:t>
      </w:r>
    </w:p>
    <w:p w:rsidR="000443B8" w:rsidRPr="00E1273C" w:rsidRDefault="000443B8" w:rsidP="00ED3D46">
      <w:pPr>
        <w:spacing w:after="0" w:line="240" w:lineRule="auto"/>
        <w:rPr>
          <w:b/>
          <w:sz w:val="48"/>
          <w:szCs w:val="48"/>
        </w:rPr>
      </w:pPr>
      <w:r w:rsidRPr="00E1273C">
        <w:rPr>
          <w:i/>
          <w:sz w:val="44"/>
          <w:szCs w:val="44"/>
        </w:rPr>
        <w:t>V.Ma</w:t>
      </w:r>
      <w:r w:rsidR="00ED3D46">
        <w:rPr>
          <w:i/>
          <w:sz w:val="44"/>
          <w:szCs w:val="44"/>
        </w:rPr>
        <w:t>lakausks</w:t>
      </w:r>
      <w:r w:rsidRPr="00E1273C">
        <w:rPr>
          <w:i/>
          <w:sz w:val="44"/>
          <w:szCs w:val="44"/>
        </w:rPr>
        <w:t>(mob.</w:t>
      </w:r>
      <w:r w:rsidRPr="00ED3D46">
        <w:rPr>
          <w:i/>
          <w:sz w:val="44"/>
          <w:szCs w:val="44"/>
        </w:rPr>
        <w:t>28249683</w:t>
      </w:r>
      <w:r w:rsidRPr="00ED3D46">
        <w:rPr>
          <w:i/>
          <w:sz w:val="48"/>
          <w:szCs w:val="48"/>
        </w:rPr>
        <w:t>)</w:t>
      </w:r>
    </w:p>
    <w:sectPr w:rsidR="000443B8" w:rsidRPr="00E1273C" w:rsidSect="00AE5DB2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B8"/>
    <w:rsid w:val="000443B8"/>
    <w:rsid w:val="00083CF7"/>
    <w:rsid w:val="000D51B9"/>
    <w:rsid w:val="00373E37"/>
    <w:rsid w:val="00593F0F"/>
    <w:rsid w:val="005C6F1E"/>
    <w:rsid w:val="006774F9"/>
    <w:rsid w:val="006D5628"/>
    <w:rsid w:val="006E77E0"/>
    <w:rsid w:val="007637A1"/>
    <w:rsid w:val="007A14E1"/>
    <w:rsid w:val="007F3848"/>
    <w:rsid w:val="00AB137E"/>
    <w:rsid w:val="00AE5DB2"/>
    <w:rsid w:val="00CD1AEC"/>
    <w:rsid w:val="00E1273C"/>
    <w:rsid w:val="00E458CE"/>
    <w:rsid w:val="00ED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316E3"/>
  <w15:docId w15:val="{03D01625-5EC4-4FCD-817E-9F97B515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D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D1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skolist</dc:creator>
  <cp:lastModifiedBy>skuse</cp:lastModifiedBy>
  <cp:revision>2</cp:revision>
  <cp:lastPrinted>2013-09-26T12:42:00Z</cp:lastPrinted>
  <dcterms:created xsi:type="dcterms:W3CDTF">2021-08-31T10:39:00Z</dcterms:created>
  <dcterms:modified xsi:type="dcterms:W3CDTF">2021-08-31T10:39:00Z</dcterms:modified>
</cp:coreProperties>
</file>